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D" w:rsidRDefault="00100D5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11412" w:rsidRDefault="004F43DE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100D5D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100D5D">
        <w:rPr>
          <w:sz w:val="26"/>
          <w:szCs w:val="26"/>
        </w:rPr>
        <w:t xml:space="preserve"> nr. </w:t>
      </w:r>
      <w:r w:rsidR="0007639D">
        <w:rPr>
          <w:sz w:val="26"/>
          <w:szCs w:val="26"/>
        </w:rPr>
        <w:t>10</w:t>
      </w:r>
      <w:r w:rsidR="00100D5D">
        <w:rPr>
          <w:sz w:val="26"/>
          <w:szCs w:val="26"/>
        </w:rPr>
        <w:t>-13 i Momarken</w:t>
      </w:r>
      <w:r>
        <w:rPr>
          <w:sz w:val="26"/>
          <w:szCs w:val="26"/>
        </w:rPr>
        <w:t>-selskapene</w:t>
      </w:r>
      <w:r w:rsidR="006557D2">
        <w:rPr>
          <w:sz w:val="26"/>
          <w:szCs w:val="26"/>
        </w:rPr>
        <w:t xml:space="preserve"> </w:t>
      </w:r>
      <w:bookmarkStart w:id="0" w:name="_GoBack"/>
      <w:bookmarkEnd w:id="0"/>
      <w:r w:rsidR="00DF46C5">
        <w:rPr>
          <w:sz w:val="26"/>
          <w:szCs w:val="26"/>
        </w:rPr>
        <w:t>2</w:t>
      </w:r>
      <w:r w:rsidR="0007639D">
        <w:rPr>
          <w:sz w:val="26"/>
          <w:szCs w:val="26"/>
        </w:rPr>
        <w:t>4</w:t>
      </w:r>
      <w:r w:rsidR="00100D5D">
        <w:rPr>
          <w:sz w:val="26"/>
          <w:szCs w:val="26"/>
        </w:rPr>
        <w:t>-</w:t>
      </w:r>
      <w:r w:rsidR="0007639D">
        <w:rPr>
          <w:sz w:val="26"/>
          <w:szCs w:val="26"/>
        </w:rPr>
        <w:t>1</w:t>
      </w:r>
      <w:r w:rsidR="00100D5D">
        <w:rPr>
          <w:sz w:val="26"/>
          <w:szCs w:val="26"/>
        </w:rPr>
        <w:t xml:space="preserve">0 på selskapets kontor. Samtlige styremedlemmer </w:t>
      </w:r>
      <w:r w:rsidR="0007639D">
        <w:rPr>
          <w:sz w:val="26"/>
          <w:szCs w:val="26"/>
        </w:rPr>
        <w:t xml:space="preserve">med unntak av Anja </w:t>
      </w:r>
      <w:proofErr w:type="spellStart"/>
      <w:r w:rsidR="0007639D">
        <w:rPr>
          <w:sz w:val="26"/>
          <w:szCs w:val="26"/>
        </w:rPr>
        <w:t>Aarsrud</w:t>
      </w:r>
      <w:proofErr w:type="spellEnd"/>
      <w:r w:rsidR="0007639D">
        <w:rPr>
          <w:sz w:val="26"/>
          <w:szCs w:val="26"/>
        </w:rPr>
        <w:t xml:space="preserve"> </w:t>
      </w:r>
      <w:proofErr w:type="spellStart"/>
      <w:r w:rsidR="0007639D">
        <w:rPr>
          <w:sz w:val="26"/>
          <w:szCs w:val="26"/>
        </w:rPr>
        <w:t>Guererra</w:t>
      </w:r>
      <w:proofErr w:type="spellEnd"/>
      <w:r w:rsidR="0007639D">
        <w:rPr>
          <w:sz w:val="26"/>
          <w:szCs w:val="26"/>
        </w:rPr>
        <w:t xml:space="preserve"> </w:t>
      </w:r>
      <w:r w:rsidR="00100D5D">
        <w:rPr>
          <w:sz w:val="26"/>
          <w:szCs w:val="26"/>
        </w:rPr>
        <w:t>var til stede. Fra administrasjonen møtte daglig leder Knut Ekhaugen.</w:t>
      </w:r>
    </w:p>
    <w:p w:rsidR="00985E99" w:rsidRDefault="00985E99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985E99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D68B9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Omsetningsrapport pr uke </w:t>
      </w:r>
      <w:r w:rsidR="00333B49">
        <w:rPr>
          <w:sz w:val="26"/>
          <w:szCs w:val="26"/>
        </w:rPr>
        <w:t>42</w:t>
      </w:r>
      <w:r>
        <w:rPr>
          <w:sz w:val="26"/>
          <w:szCs w:val="26"/>
        </w:rPr>
        <w:t>.</w:t>
      </w:r>
    </w:p>
    <w:p w:rsidR="00333B49" w:rsidRDefault="007E692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Oaks-dagen: </w:t>
      </w:r>
      <w:r w:rsidR="00496BD8">
        <w:rPr>
          <w:sz w:val="26"/>
          <w:szCs w:val="26"/>
        </w:rPr>
        <w:t xml:space="preserve">Positive tilbakemeldinger på buffet Karjolen og andre tiltak som ble gjennomført, men viktig at vi markedsfører disse </w:t>
      </w:r>
      <w:r w:rsidR="00C67DED">
        <w:rPr>
          <w:sz w:val="26"/>
          <w:szCs w:val="26"/>
        </w:rPr>
        <w:t>internt.</w:t>
      </w:r>
    </w:p>
    <w:p w:rsidR="00C67DED" w:rsidRDefault="00C67DED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Profilert antrekk toto-personale: bluse og genser i stedet for vest? Søke å få med sponsor.</w:t>
      </w:r>
    </w:p>
    <w:p w:rsidR="00C67DED" w:rsidRDefault="00C67DED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Pågående arbeid med å finne rimeligere løsninger travprogram.</w:t>
      </w:r>
      <w:r w:rsidR="00FC321E">
        <w:rPr>
          <w:sz w:val="26"/>
          <w:szCs w:val="26"/>
        </w:rPr>
        <w:t xml:space="preserve"> Undersøke muligheten for å få faste sponsorer/annonsører for å opprettholde en kvalitet på programmet.</w:t>
      </w:r>
    </w:p>
    <w:p w:rsidR="00FC321E" w:rsidRDefault="00FC321E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Klage på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 xml:space="preserve">-vedtak i Skatt øst </w:t>
      </w:r>
      <w:r w:rsidR="007E6927">
        <w:rPr>
          <w:sz w:val="26"/>
          <w:szCs w:val="26"/>
        </w:rPr>
        <w:t xml:space="preserve">som </w:t>
      </w:r>
      <w:r>
        <w:rPr>
          <w:sz w:val="26"/>
          <w:szCs w:val="26"/>
        </w:rPr>
        <w:t>er under utforming.</w:t>
      </w:r>
    </w:p>
    <w:p w:rsidR="00FC321E" w:rsidRDefault="00FC321E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Julebordsarrangementer i Karjolen 30/11 og 7/12.</w:t>
      </w:r>
    </w:p>
    <w:p w:rsidR="00FC321E" w:rsidRDefault="00FC321E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 fra Kala om støtte til </w:t>
      </w:r>
      <w:proofErr w:type="spellStart"/>
      <w:r>
        <w:rPr>
          <w:sz w:val="26"/>
          <w:szCs w:val="26"/>
        </w:rPr>
        <w:t>oppgrusing</w:t>
      </w:r>
      <w:proofErr w:type="spellEnd"/>
      <w:r>
        <w:rPr>
          <w:sz w:val="26"/>
          <w:szCs w:val="26"/>
        </w:rPr>
        <w:t xml:space="preserve"> av banen i 2014 – </w:t>
      </w:r>
      <w:proofErr w:type="spellStart"/>
      <w:r>
        <w:rPr>
          <w:sz w:val="26"/>
          <w:szCs w:val="26"/>
        </w:rPr>
        <w:t>taes</w:t>
      </w:r>
      <w:proofErr w:type="spellEnd"/>
      <w:r>
        <w:rPr>
          <w:sz w:val="26"/>
          <w:szCs w:val="26"/>
        </w:rPr>
        <w:t xml:space="preserve"> opp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budsjettbehandling.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Regnskapsrapport pr</w:t>
      </w:r>
      <w:r w:rsidR="00EC6731">
        <w:rPr>
          <w:sz w:val="26"/>
          <w:szCs w:val="26"/>
        </w:rPr>
        <w:t xml:space="preserve"> </w:t>
      </w:r>
      <w:r w:rsidR="00FC321E">
        <w:rPr>
          <w:sz w:val="26"/>
          <w:szCs w:val="26"/>
        </w:rPr>
        <w:t>september</w:t>
      </w:r>
      <w:r>
        <w:rPr>
          <w:sz w:val="26"/>
          <w:szCs w:val="26"/>
        </w:rPr>
        <w:t xml:space="preserve">. 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på møtet.</w:t>
      </w:r>
      <w:r w:rsidR="00270F4B">
        <w:rPr>
          <w:sz w:val="26"/>
          <w:szCs w:val="26"/>
        </w:rPr>
        <w:t xml:space="preserve"> Sum driftskostnader ekskl. premier er som budsjettert men </w:t>
      </w:r>
      <w:r w:rsidR="00D444C9">
        <w:rPr>
          <w:sz w:val="26"/>
          <w:szCs w:val="26"/>
        </w:rPr>
        <w:t xml:space="preserve">det er en svikt i </w:t>
      </w:r>
      <w:r w:rsidR="00270F4B">
        <w:rPr>
          <w:sz w:val="26"/>
          <w:szCs w:val="26"/>
        </w:rPr>
        <w:t xml:space="preserve">provisjonsinntektene </w:t>
      </w:r>
      <w:proofErr w:type="spellStart"/>
      <w:r w:rsidR="00270F4B">
        <w:rPr>
          <w:sz w:val="26"/>
          <w:szCs w:val="26"/>
        </w:rPr>
        <w:t>pga</w:t>
      </w:r>
      <w:proofErr w:type="spellEnd"/>
      <w:r w:rsidR="00270F4B">
        <w:rPr>
          <w:sz w:val="26"/>
          <w:szCs w:val="26"/>
        </w:rPr>
        <w:t xml:space="preserve"> omsetningssvikt og endret </w:t>
      </w:r>
      <w:proofErr w:type="spellStart"/>
      <w:r w:rsidR="00270F4B">
        <w:rPr>
          <w:sz w:val="26"/>
          <w:szCs w:val="26"/>
        </w:rPr>
        <w:t>produktmix</w:t>
      </w:r>
      <w:proofErr w:type="spellEnd"/>
      <w:r w:rsidR="00270F4B">
        <w:rPr>
          <w:sz w:val="26"/>
          <w:szCs w:val="26"/>
        </w:rPr>
        <w:t xml:space="preserve"> med lavere produktbidrag. Det er derfor et resultatavvik </w:t>
      </w:r>
      <w:r w:rsidR="00D444C9">
        <w:rPr>
          <w:sz w:val="26"/>
          <w:szCs w:val="26"/>
        </w:rPr>
        <w:t xml:space="preserve">på </w:t>
      </w:r>
      <w:r w:rsidR="00270F4B">
        <w:rPr>
          <w:sz w:val="26"/>
          <w:szCs w:val="26"/>
        </w:rPr>
        <w:t>li</w:t>
      </w:r>
      <w:r w:rsidR="00D444C9">
        <w:rPr>
          <w:sz w:val="26"/>
          <w:szCs w:val="26"/>
        </w:rPr>
        <w:t xml:space="preserve">nje </w:t>
      </w:r>
      <w:proofErr w:type="gramStart"/>
      <w:r w:rsidR="00D444C9">
        <w:rPr>
          <w:sz w:val="26"/>
          <w:szCs w:val="26"/>
        </w:rPr>
        <w:t xml:space="preserve">med </w:t>
      </w:r>
      <w:r w:rsidR="00270F4B">
        <w:rPr>
          <w:sz w:val="26"/>
          <w:szCs w:val="26"/>
        </w:rPr>
        <w:t xml:space="preserve"> svikten</w:t>
      </w:r>
      <w:proofErr w:type="gramEnd"/>
      <w:r w:rsidR="00270F4B">
        <w:rPr>
          <w:sz w:val="26"/>
          <w:szCs w:val="26"/>
        </w:rPr>
        <w:t xml:space="preserve"> i provisjonsinntektene.</w:t>
      </w:r>
    </w:p>
    <w:p w:rsidR="00BC2C13" w:rsidRDefault="00BC2C1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971993" w:rsidRDefault="0097199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Prosjekt Banedrift.</w:t>
      </w:r>
    </w:p>
    <w:p w:rsidR="00971993" w:rsidRDefault="005123EC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Daglige ledere Jarlsberg, Drammen, Biri og Momarken har utarbeide</w:t>
      </w:r>
      <w:r w:rsidR="00D444C9">
        <w:rPr>
          <w:sz w:val="26"/>
          <w:szCs w:val="26"/>
        </w:rPr>
        <w:t>t</w:t>
      </w:r>
      <w:r>
        <w:rPr>
          <w:sz w:val="26"/>
          <w:szCs w:val="26"/>
        </w:rPr>
        <w:t xml:space="preserve"> et notat til sine respektive styrer som </w:t>
      </w:r>
      <w:r w:rsidR="008C7DF3">
        <w:rPr>
          <w:sz w:val="26"/>
          <w:szCs w:val="26"/>
        </w:rPr>
        <w:t>var forhåndsutsendt</w:t>
      </w:r>
      <w:r>
        <w:rPr>
          <w:sz w:val="26"/>
          <w:szCs w:val="26"/>
        </w:rPr>
        <w:t>.</w:t>
      </w:r>
      <w:r w:rsidR="008C7DF3">
        <w:rPr>
          <w:sz w:val="26"/>
          <w:szCs w:val="26"/>
        </w:rPr>
        <w:t xml:space="preserve"> </w:t>
      </w:r>
      <w:proofErr w:type="spellStart"/>
      <w:r w:rsidR="008C7DF3">
        <w:rPr>
          <w:sz w:val="26"/>
          <w:szCs w:val="26"/>
        </w:rPr>
        <w:t>Vi</w:t>
      </w:r>
      <w:r>
        <w:rPr>
          <w:sz w:val="26"/>
          <w:szCs w:val="26"/>
        </w:rPr>
        <w:t>iktige</w:t>
      </w:r>
      <w:proofErr w:type="spellEnd"/>
      <w:r>
        <w:rPr>
          <w:sz w:val="26"/>
          <w:szCs w:val="26"/>
        </w:rPr>
        <w:t xml:space="preserve"> og nødvendige </w:t>
      </w:r>
      <w:r>
        <w:rPr>
          <w:sz w:val="26"/>
          <w:szCs w:val="26"/>
        </w:rPr>
        <w:lastRenderedPageBreak/>
        <w:t>avklaringer om ansvarsforhold</w:t>
      </w:r>
      <w:r w:rsidR="00EC6731">
        <w:rPr>
          <w:sz w:val="26"/>
          <w:szCs w:val="26"/>
        </w:rPr>
        <w:t xml:space="preserve"> mellom sentral Banedrift og DS-styrene er </w:t>
      </w:r>
      <w:r w:rsidR="008C7DF3">
        <w:rPr>
          <w:sz w:val="26"/>
          <w:szCs w:val="26"/>
        </w:rPr>
        <w:t>u</w:t>
      </w:r>
      <w:r w:rsidR="00EC6731">
        <w:rPr>
          <w:sz w:val="26"/>
          <w:szCs w:val="26"/>
        </w:rPr>
        <w:t xml:space="preserve">avklart </w:t>
      </w:r>
      <w:r w:rsidR="008C7DF3">
        <w:rPr>
          <w:sz w:val="26"/>
          <w:szCs w:val="26"/>
        </w:rPr>
        <w:t>samtidig som det</w:t>
      </w:r>
      <w:r w:rsidR="00EC6731">
        <w:rPr>
          <w:sz w:val="26"/>
          <w:szCs w:val="26"/>
        </w:rPr>
        <w:t xml:space="preserve"> skisserte innsparingspotensiale</w:t>
      </w:r>
      <w:r w:rsidR="008C7DF3">
        <w:rPr>
          <w:sz w:val="26"/>
          <w:szCs w:val="26"/>
        </w:rPr>
        <w:t>t er for dårlig dokumentert</w:t>
      </w:r>
      <w:r w:rsidR="00EC6731">
        <w:rPr>
          <w:sz w:val="26"/>
          <w:szCs w:val="26"/>
        </w:rPr>
        <w:t xml:space="preserve">. </w:t>
      </w:r>
      <w:r w:rsidR="008C7DF3">
        <w:rPr>
          <w:sz w:val="26"/>
          <w:szCs w:val="26"/>
        </w:rPr>
        <w:t>S</w:t>
      </w:r>
      <w:r w:rsidR="00EC6731">
        <w:rPr>
          <w:sz w:val="26"/>
          <w:szCs w:val="26"/>
        </w:rPr>
        <w:t xml:space="preserve">venske erfaringer med tilsvarende sentraliseringstiltak siste 10 år </w:t>
      </w:r>
      <w:r w:rsidR="008C7DF3">
        <w:rPr>
          <w:sz w:val="26"/>
          <w:szCs w:val="26"/>
        </w:rPr>
        <w:t xml:space="preserve">som DNT legger opp til har heller ikke gitt </w:t>
      </w:r>
      <w:r w:rsidR="007E6927">
        <w:rPr>
          <w:sz w:val="26"/>
          <w:szCs w:val="26"/>
        </w:rPr>
        <w:t>forventede</w:t>
      </w:r>
      <w:r w:rsidR="008C7DF3">
        <w:rPr>
          <w:sz w:val="26"/>
          <w:szCs w:val="26"/>
        </w:rPr>
        <w:t xml:space="preserve"> gevinster</w:t>
      </w:r>
      <w:r w:rsidR="00EC6731">
        <w:rPr>
          <w:sz w:val="26"/>
          <w:szCs w:val="26"/>
        </w:rPr>
        <w:t>.</w:t>
      </w:r>
    </w:p>
    <w:p w:rsidR="008C7DF3" w:rsidRDefault="00661D99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Saken kommer opp på den forestående Høstkonferansen. Styret vedtok enstemmig følgende uttalelse som oversendes styrene i Østfold </w:t>
      </w:r>
      <w:r w:rsidR="004D2834">
        <w:rPr>
          <w:sz w:val="26"/>
          <w:szCs w:val="26"/>
        </w:rPr>
        <w:t xml:space="preserve">Travforbund </w:t>
      </w:r>
      <w:r>
        <w:rPr>
          <w:sz w:val="26"/>
          <w:szCs w:val="26"/>
        </w:rPr>
        <w:t>og Oslo og Akershus Travforbund:</w:t>
      </w:r>
    </w:p>
    <w:p w:rsidR="0062125A" w:rsidRDefault="0062125A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Momarken Toto AS er bekymret for utviklingen når det gjelder omsetning og overføring til formålet for 2014. Vi mener det er nødvendig å gjøre tiltak som ingen kan betvile </w:t>
      </w:r>
      <w:r w:rsidR="007E6927">
        <w:rPr>
          <w:sz w:val="26"/>
          <w:szCs w:val="26"/>
        </w:rPr>
        <w:t>v</w:t>
      </w:r>
      <w:r>
        <w:rPr>
          <w:sz w:val="26"/>
          <w:szCs w:val="26"/>
        </w:rPr>
        <w:t xml:space="preserve">il virke og som alle kan stille seg bak. I tråd med ånden i </w:t>
      </w:r>
      <w:proofErr w:type="spellStart"/>
      <w:r>
        <w:rPr>
          <w:sz w:val="26"/>
          <w:szCs w:val="26"/>
        </w:rPr>
        <w:t>Ot.prop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 xml:space="preserve"> 10 (1995-96) og i samsvar med den opprinnelige tanken i Prosjekt </w:t>
      </w:r>
      <w:proofErr w:type="gramStart"/>
      <w:r>
        <w:rPr>
          <w:sz w:val="26"/>
          <w:szCs w:val="26"/>
        </w:rPr>
        <w:t>banedrift,  vil</w:t>
      </w:r>
      <w:proofErr w:type="gramEnd"/>
      <w:r>
        <w:rPr>
          <w:sz w:val="26"/>
          <w:szCs w:val="26"/>
        </w:rPr>
        <w:t xml:space="preserve"> vi derfor på det sterkeste anbefale at Østfold </w:t>
      </w:r>
      <w:r w:rsidR="004D2834">
        <w:rPr>
          <w:sz w:val="26"/>
          <w:szCs w:val="26"/>
        </w:rPr>
        <w:t>Travforbund</w:t>
      </w:r>
      <w:r w:rsidR="007E6927">
        <w:rPr>
          <w:sz w:val="26"/>
          <w:szCs w:val="26"/>
        </w:rPr>
        <w:t xml:space="preserve"> </w:t>
      </w:r>
      <w:r>
        <w:rPr>
          <w:sz w:val="26"/>
          <w:szCs w:val="26"/>
        </w:rPr>
        <w:t>og Oslo og Akershus Travforbund foreslår «as is»-modellen som øyeblikk</w:t>
      </w:r>
      <w:r w:rsidR="00985E99">
        <w:rPr>
          <w:sz w:val="26"/>
          <w:szCs w:val="26"/>
        </w:rPr>
        <w:t>e</w:t>
      </w:r>
      <w:r>
        <w:rPr>
          <w:sz w:val="26"/>
          <w:szCs w:val="26"/>
        </w:rPr>
        <w:t>lig tiltak for å bidra til en bedret økonomi i travsporten.</w:t>
      </w:r>
    </w:p>
    <w:p w:rsidR="004D2834" w:rsidRDefault="004D2834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Styret drøftet også </w:t>
      </w:r>
      <w:proofErr w:type="spellStart"/>
      <w:r>
        <w:rPr>
          <w:sz w:val="26"/>
          <w:szCs w:val="26"/>
        </w:rPr>
        <w:t>DNT’s</w:t>
      </w:r>
      <w:proofErr w:type="spellEnd"/>
      <w:r>
        <w:rPr>
          <w:sz w:val="26"/>
          <w:szCs w:val="26"/>
        </w:rPr>
        <w:t xml:space="preserve"> vedtak om innføring av sentral løpsutskrivning og vedtok enstemmig følgende </w:t>
      </w:r>
      <w:proofErr w:type="spellStart"/>
      <w:r>
        <w:rPr>
          <w:sz w:val="26"/>
          <w:szCs w:val="26"/>
        </w:rPr>
        <w:t>uttallelse</w:t>
      </w:r>
      <w:proofErr w:type="spellEnd"/>
      <w:r>
        <w:rPr>
          <w:sz w:val="26"/>
          <w:szCs w:val="26"/>
        </w:rPr>
        <w:t xml:space="preserve"> som oversendes DNT:</w:t>
      </w:r>
    </w:p>
    <w:p w:rsidR="00971993" w:rsidRDefault="004D2834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På styremøte i Momarken Toto AS 24-10-13 ble </w:t>
      </w:r>
      <w:proofErr w:type="spellStart"/>
      <w:r>
        <w:rPr>
          <w:sz w:val="26"/>
          <w:szCs w:val="26"/>
        </w:rPr>
        <w:t>DNT’s</w:t>
      </w:r>
      <w:proofErr w:type="spellEnd"/>
      <w:r>
        <w:rPr>
          <w:sz w:val="26"/>
          <w:szCs w:val="26"/>
        </w:rPr>
        <w:t xml:space="preserve"> vedtak om innføring av sentral løpsutskrivning behandlet og styret vedtok enstemmig ikke å gi sin tilslutning da Arbeidsmiljølovens bestemmelser </w:t>
      </w:r>
      <w:proofErr w:type="spellStart"/>
      <w:r>
        <w:rPr>
          <w:sz w:val="26"/>
          <w:szCs w:val="26"/>
        </w:rPr>
        <w:t>jfr</w:t>
      </w:r>
      <w:proofErr w:type="spellEnd"/>
      <w:r>
        <w:rPr>
          <w:sz w:val="26"/>
          <w:szCs w:val="26"/>
        </w:rPr>
        <w:t xml:space="preserve"> § 16 ikke er fulgt.</w:t>
      </w:r>
    </w:p>
    <w:p w:rsidR="004D2834" w:rsidRDefault="004D2834" w:rsidP="00D26ED7">
      <w:pPr>
        <w:ind w:left="360"/>
        <w:rPr>
          <w:sz w:val="26"/>
          <w:szCs w:val="26"/>
        </w:rPr>
      </w:pPr>
    </w:p>
    <w:sectPr w:rsidR="004D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014"/>
    <w:multiLevelType w:val="hybridMultilevel"/>
    <w:tmpl w:val="26C00C48"/>
    <w:lvl w:ilvl="0" w:tplc="6366D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04FE"/>
    <w:multiLevelType w:val="hybridMultilevel"/>
    <w:tmpl w:val="A0A66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013680"/>
    <w:rsid w:val="0007639D"/>
    <w:rsid w:val="00087E4C"/>
    <w:rsid w:val="000E6A5B"/>
    <w:rsid w:val="00100D5D"/>
    <w:rsid w:val="0018622A"/>
    <w:rsid w:val="0022617E"/>
    <w:rsid w:val="00270F4B"/>
    <w:rsid w:val="002970CB"/>
    <w:rsid w:val="002A2A8B"/>
    <w:rsid w:val="00333B49"/>
    <w:rsid w:val="00496BD8"/>
    <w:rsid w:val="004D2834"/>
    <w:rsid w:val="004F43DE"/>
    <w:rsid w:val="005123EC"/>
    <w:rsid w:val="005F6F3E"/>
    <w:rsid w:val="0062125A"/>
    <w:rsid w:val="006557D2"/>
    <w:rsid w:val="00661D99"/>
    <w:rsid w:val="0069414A"/>
    <w:rsid w:val="006F0860"/>
    <w:rsid w:val="00711412"/>
    <w:rsid w:val="007A34E6"/>
    <w:rsid w:val="007C3FE8"/>
    <w:rsid w:val="007E6927"/>
    <w:rsid w:val="008C7DF3"/>
    <w:rsid w:val="008D68B9"/>
    <w:rsid w:val="008F19F8"/>
    <w:rsid w:val="00971993"/>
    <w:rsid w:val="00985E99"/>
    <w:rsid w:val="009B323C"/>
    <w:rsid w:val="00A241F6"/>
    <w:rsid w:val="00A43E84"/>
    <w:rsid w:val="00A6540D"/>
    <w:rsid w:val="00B07B54"/>
    <w:rsid w:val="00BC2C13"/>
    <w:rsid w:val="00C56A7E"/>
    <w:rsid w:val="00C67DED"/>
    <w:rsid w:val="00C81A41"/>
    <w:rsid w:val="00D26ED7"/>
    <w:rsid w:val="00D444C9"/>
    <w:rsid w:val="00D50D2A"/>
    <w:rsid w:val="00DF46C5"/>
    <w:rsid w:val="00EC6731"/>
    <w:rsid w:val="00F70E74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2013-10-25T09:22:00Z</cp:lastPrinted>
  <dcterms:created xsi:type="dcterms:W3CDTF">2013-11-01T12:16:00Z</dcterms:created>
  <dcterms:modified xsi:type="dcterms:W3CDTF">2013-11-01T12:21:00Z</dcterms:modified>
</cp:coreProperties>
</file>