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6D" w:rsidRDefault="00B96293" w:rsidP="00B96293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7A116D" w:rsidRDefault="007A116D">
      <w:pPr>
        <w:rPr>
          <w:sz w:val="26"/>
          <w:szCs w:val="26"/>
        </w:rPr>
      </w:pPr>
      <w:r>
        <w:rPr>
          <w:sz w:val="26"/>
          <w:szCs w:val="26"/>
        </w:rPr>
        <w:t>Godkjenning av referat fra forrige møte.</w:t>
      </w:r>
    </w:p>
    <w:p w:rsidR="007A116D" w:rsidRDefault="007A116D">
      <w:pPr>
        <w:rPr>
          <w:sz w:val="26"/>
          <w:szCs w:val="26"/>
        </w:rPr>
      </w:pPr>
      <w:r>
        <w:rPr>
          <w:sz w:val="26"/>
          <w:szCs w:val="26"/>
        </w:rPr>
        <w:t>Referatet ble enstemmig godkjent uten merknader.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494956" w:rsidRDefault="00494956" w:rsidP="00494956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Asfaltering diverse steder i stallområdet med sitteplasser utenfor stall 4 med avfallsbeholdere og røykeurner.</w:t>
      </w:r>
    </w:p>
    <w:p w:rsidR="00494956" w:rsidRDefault="00B475E9" w:rsidP="00494956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Økt aktivitet andre arrangementer utenom travstevnene for Momarken </w:t>
      </w:r>
      <w:proofErr w:type="spellStart"/>
      <w:r>
        <w:rPr>
          <w:sz w:val="26"/>
          <w:szCs w:val="26"/>
        </w:rPr>
        <w:t>Spiserier</w:t>
      </w:r>
      <w:proofErr w:type="spellEnd"/>
      <w:r>
        <w:rPr>
          <w:sz w:val="26"/>
          <w:szCs w:val="26"/>
        </w:rPr>
        <w:t xml:space="preserve"> AS – forventes å øke ytterligere med </w:t>
      </w:r>
      <w:proofErr w:type="spellStart"/>
      <w:r>
        <w:rPr>
          <w:sz w:val="26"/>
          <w:szCs w:val="26"/>
        </w:rPr>
        <w:t>dagåpen</w:t>
      </w:r>
      <w:proofErr w:type="spellEnd"/>
      <w:r>
        <w:rPr>
          <w:sz w:val="26"/>
          <w:szCs w:val="26"/>
        </w:rPr>
        <w:t xml:space="preserve"> bemanning av bakeriet.</w:t>
      </w:r>
    </w:p>
    <w:p w:rsidR="00B475E9" w:rsidRDefault="00B475E9" w:rsidP="00494956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Slitasjeskader og reparasjon av maskinpark.</w:t>
      </w:r>
    </w:p>
    <w:p w:rsidR="001C7137" w:rsidRDefault="001C7137" w:rsidP="001C7137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F2217D" w:rsidRDefault="00F2217D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B475E9">
        <w:rPr>
          <w:sz w:val="26"/>
          <w:szCs w:val="26"/>
        </w:rPr>
        <w:t>m</w:t>
      </w:r>
      <w:r>
        <w:rPr>
          <w:sz w:val="26"/>
          <w:szCs w:val="26"/>
        </w:rPr>
        <w:t>ai.</w:t>
      </w:r>
    </w:p>
    <w:p w:rsidR="00027E4F" w:rsidRDefault="00027E4F" w:rsidP="001C7137">
      <w:pPr>
        <w:rPr>
          <w:sz w:val="26"/>
          <w:szCs w:val="26"/>
        </w:rPr>
      </w:pPr>
      <w:r>
        <w:rPr>
          <w:sz w:val="26"/>
          <w:szCs w:val="26"/>
        </w:rPr>
        <w:t>Det framkom forslag om at lokallagene kan selge arenareklame mot provisjonsinntekt. Administrasjonen utarbeider informasjonsmateriell om dette for distribusjon til lokallagene.</w:t>
      </w:r>
    </w:p>
    <w:p w:rsidR="00F2217D" w:rsidRDefault="00F2217D" w:rsidP="001C7137">
      <w:pPr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F2217D" w:rsidRDefault="00027E4F" w:rsidP="001C7137">
      <w:pPr>
        <w:rPr>
          <w:sz w:val="26"/>
          <w:szCs w:val="26"/>
        </w:rPr>
      </w:pPr>
      <w:r>
        <w:rPr>
          <w:sz w:val="26"/>
          <w:szCs w:val="26"/>
        </w:rPr>
        <w:t>Leiekontrakt MORK – oppfølging.</w:t>
      </w:r>
    </w:p>
    <w:p w:rsidR="009B5DCE" w:rsidRDefault="00F2217D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Administrasjonen hadde </w:t>
      </w:r>
      <w:r w:rsidR="00027E4F">
        <w:rPr>
          <w:sz w:val="26"/>
          <w:szCs w:val="26"/>
        </w:rPr>
        <w:t xml:space="preserve">utarbeidet et forhåndsutsendt </w:t>
      </w:r>
      <w:r>
        <w:rPr>
          <w:sz w:val="26"/>
          <w:szCs w:val="26"/>
        </w:rPr>
        <w:t xml:space="preserve">saksdokument </w:t>
      </w:r>
      <w:r w:rsidR="00027E4F">
        <w:rPr>
          <w:sz w:val="26"/>
          <w:szCs w:val="26"/>
        </w:rPr>
        <w:t>med kopi av eksisterende kontrakter</w:t>
      </w:r>
      <w:r w:rsidR="000364B9">
        <w:rPr>
          <w:sz w:val="26"/>
          <w:szCs w:val="26"/>
        </w:rPr>
        <w:t xml:space="preserve">, </w:t>
      </w:r>
      <w:r w:rsidR="00027E4F">
        <w:rPr>
          <w:sz w:val="26"/>
          <w:szCs w:val="26"/>
        </w:rPr>
        <w:t xml:space="preserve">hovedpunkter fra møte som daglig leder hadde med styreleder MORK </w:t>
      </w:r>
      <w:r w:rsidR="000364B9">
        <w:rPr>
          <w:sz w:val="26"/>
          <w:szCs w:val="26"/>
        </w:rPr>
        <w:t>5.juni med forslag til oppfølging samt en juridisk vurdering av vårt kra</w:t>
      </w:r>
      <w:r w:rsidR="00B96293">
        <w:rPr>
          <w:sz w:val="26"/>
          <w:szCs w:val="26"/>
        </w:rPr>
        <w:t>v på årets leie av Momarkedet.</w:t>
      </w:r>
    </w:p>
    <w:p w:rsidR="000364B9" w:rsidRDefault="000364B9" w:rsidP="001C7137">
      <w:pPr>
        <w:rPr>
          <w:sz w:val="26"/>
          <w:szCs w:val="26"/>
        </w:rPr>
      </w:pPr>
      <w:r>
        <w:rPr>
          <w:sz w:val="26"/>
          <w:szCs w:val="26"/>
        </w:rPr>
        <w:t>Vedtak: Administrasjonens forslag til oppfølging av disse tre hovedpunktene ble enstemmig vedtatt.</w:t>
      </w:r>
    </w:p>
    <w:p w:rsidR="000364B9" w:rsidRDefault="000364B9" w:rsidP="001C7137">
      <w:pPr>
        <w:rPr>
          <w:sz w:val="26"/>
          <w:szCs w:val="26"/>
        </w:rPr>
      </w:pPr>
    </w:p>
    <w:p w:rsidR="00A42C55" w:rsidRDefault="000364B9" w:rsidP="001C7137">
      <w:pPr>
        <w:rPr>
          <w:sz w:val="26"/>
          <w:szCs w:val="26"/>
        </w:rPr>
      </w:pPr>
      <w:r>
        <w:rPr>
          <w:sz w:val="26"/>
          <w:szCs w:val="26"/>
        </w:rPr>
        <w:t>Stalltildeling.</w:t>
      </w:r>
    </w:p>
    <w:p w:rsidR="000364B9" w:rsidRDefault="00302319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Til møtet forelå et </w:t>
      </w:r>
      <w:proofErr w:type="spellStart"/>
      <w:r>
        <w:rPr>
          <w:sz w:val="26"/>
          <w:szCs w:val="26"/>
        </w:rPr>
        <w:t>saksnotat</w:t>
      </w:r>
      <w:proofErr w:type="spellEnd"/>
      <w:r>
        <w:rPr>
          <w:sz w:val="26"/>
          <w:szCs w:val="26"/>
        </w:rPr>
        <w:t xml:space="preserve"> fra administrasjonen med oversikt over </w:t>
      </w:r>
      <w:proofErr w:type="spellStart"/>
      <w:r>
        <w:rPr>
          <w:sz w:val="26"/>
          <w:szCs w:val="26"/>
        </w:rPr>
        <w:t>søkerene</w:t>
      </w:r>
      <w:proofErr w:type="spellEnd"/>
      <w:r>
        <w:rPr>
          <w:sz w:val="26"/>
          <w:szCs w:val="26"/>
        </w:rPr>
        <w:t xml:space="preserve"> samt en vurdering av disse.</w:t>
      </w:r>
    </w:p>
    <w:p w:rsidR="00302319" w:rsidRDefault="00302319" w:rsidP="001C7137">
      <w:pPr>
        <w:rPr>
          <w:sz w:val="26"/>
          <w:szCs w:val="26"/>
        </w:rPr>
      </w:pPr>
      <w:r>
        <w:rPr>
          <w:sz w:val="26"/>
          <w:szCs w:val="26"/>
        </w:rPr>
        <w:lastRenderedPageBreak/>
        <w:t>Vedtak: Administrasjonens forslag om å tildele den ledige stallenheten til travtrener Jens Kr. Brenne ble enstemmig vedtatt av styret.</w:t>
      </w:r>
    </w:p>
    <w:p w:rsidR="00302319" w:rsidRDefault="00302319" w:rsidP="001C7137">
      <w:pPr>
        <w:rPr>
          <w:sz w:val="26"/>
          <w:szCs w:val="26"/>
        </w:rPr>
      </w:pPr>
      <w:r>
        <w:rPr>
          <w:sz w:val="26"/>
          <w:szCs w:val="26"/>
        </w:rPr>
        <w:t>Momarken Hesteklinikk.</w:t>
      </w:r>
    </w:p>
    <w:p w:rsidR="00302319" w:rsidRDefault="00302319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Det forelå søknader fra to veterinærer/klinikker samt en «interesseanmeldelse» som ønsket forlengelse av søknadsfristen. </w:t>
      </w:r>
    </w:p>
    <w:p w:rsidR="00051D62" w:rsidRDefault="00051D62" w:rsidP="001C7137">
      <w:pPr>
        <w:rPr>
          <w:sz w:val="26"/>
          <w:szCs w:val="26"/>
        </w:rPr>
      </w:pPr>
      <w:r>
        <w:rPr>
          <w:sz w:val="26"/>
          <w:szCs w:val="26"/>
        </w:rPr>
        <w:t>Vedtak: Styret vedtok enstemmig at fristen forlenges og at Anja Guerrera bistår administrasjonen med å finne egnet medium for annonsering.</w:t>
      </w:r>
    </w:p>
    <w:p w:rsidR="001C7137" w:rsidRDefault="00051D62" w:rsidP="001C713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Forberdelse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e.o</w:t>
      </w:r>
      <w:proofErr w:type="spellEnd"/>
      <w:r>
        <w:rPr>
          <w:sz w:val="26"/>
          <w:szCs w:val="26"/>
        </w:rPr>
        <w:t>. GF</w:t>
      </w:r>
      <w:r w:rsidR="001C7137">
        <w:rPr>
          <w:sz w:val="26"/>
          <w:szCs w:val="26"/>
        </w:rPr>
        <w:t>.</w:t>
      </w:r>
    </w:p>
    <w:p w:rsidR="00051D62" w:rsidRDefault="00051D62" w:rsidP="001C7137">
      <w:pPr>
        <w:rPr>
          <w:sz w:val="26"/>
          <w:szCs w:val="26"/>
        </w:rPr>
      </w:pPr>
      <w:r>
        <w:rPr>
          <w:sz w:val="26"/>
          <w:szCs w:val="26"/>
        </w:rPr>
        <w:t>En del praktiske spørsmål vedrørende den etterfølgende GF ble gjennomgått.</w:t>
      </w:r>
    </w:p>
    <w:p w:rsidR="001B06DD" w:rsidRDefault="001B06DD" w:rsidP="001C7137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1B06DD" w:rsidRPr="001C7137" w:rsidRDefault="00051D62" w:rsidP="001C7137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7A116D" w:rsidRPr="00486DC9" w:rsidRDefault="007A116D">
      <w:pPr>
        <w:rPr>
          <w:sz w:val="26"/>
          <w:szCs w:val="26"/>
        </w:rPr>
      </w:pPr>
    </w:p>
    <w:sectPr w:rsidR="007A116D" w:rsidRPr="004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045"/>
    <w:multiLevelType w:val="hybridMultilevel"/>
    <w:tmpl w:val="8FE6FE4C"/>
    <w:lvl w:ilvl="0" w:tplc="8FCE47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CD86625"/>
    <w:multiLevelType w:val="hybridMultilevel"/>
    <w:tmpl w:val="30209E1C"/>
    <w:lvl w:ilvl="0" w:tplc="B6E4D58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9"/>
    <w:rsid w:val="00027E4F"/>
    <w:rsid w:val="000364B9"/>
    <w:rsid w:val="00051D62"/>
    <w:rsid w:val="001B06DD"/>
    <w:rsid w:val="001C62FC"/>
    <w:rsid w:val="001C7137"/>
    <w:rsid w:val="00220D4D"/>
    <w:rsid w:val="00302319"/>
    <w:rsid w:val="00342A58"/>
    <w:rsid w:val="0040265C"/>
    <w:rsid w:val="004370A1"/>
    <w:rsid w:val="00464B8D"/>
    <w:rsid w:val="00486DC9"/>
    <w:rsid w:val="00494956"/>
    <w:rsid w:val="00582111"/>
    <w:rsid w:val="00603FA1"/>
    <w:rsid w:val="006E09D2"/>
    <w:rsid w:val="00746B6B"/>
    <w:rsid w:val="007A116D"/>
    <w:rsid w:val="00941595"/>
    <w:rsid w:val="00962674"/>
    <w:rsid w:val="009B5DCE"/>
    <w:rsid w:val="00A42C55"/>
    <w:rsid w:val="00B475E9"/>
    <w:rsid w:val="00B911B3"/>
    <w:rsid w:val="00B96293"/>
    <w:rsid w:val="00C33F4C"/>
    <w:rsid w:val="00C574AD"/>
    <w:rsid w:val="00F2217D"/>
    <w:rsid w:val="00F40D07"/>
    <w:rsid w:val="00FA093B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2012-06-25T12:27:00Z</cp:lastPrinted>
  <dcterms:created xsi:type="dcterms:W3CDTF">2012-07-03T09:08:00Z</dcterms:created>
  <dcterms:modified xsi:type="dcterms:W3CDTF">2012-07-03T09:14:00Z</dcterms:modified>
</cp:coreProperties>
</file>