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FE" w:rsidRDefault="00525FFE" w:rsidP="00B47F2C">
      <w:pPr>
        <w:rPr>
          <w:sz w:val="32"/>
          <w:szCs w:val="32"/>
        </w:rPr>
      </w:pPr>
    </w:p>
    <w:p w:rsidR="00AB7F96" w:rsidRDefault="00B47F2C" w:rsidP="00B47F2C">
      <w:pPr>
        <w:rPr>
          <w:sz w:val="32"/>
          <w:szCs w:val="32"/>
        </w:rPr>
      </w:pPr>
      <w:r>
        <w:rPr>
          <w:sz w:val="32"/>
          <w:szCs w:val="32"/>
        </w:rPr>
        <w:t xml:space="preserve">            </w:t>
      </w:r>
      <w:r>
        <w:rPr>
          <w:noProof/>
          <w:sz w:val="32"/>
          <w:szCs w:val="32"/>
          <w:lang w:eastAsia="nb-NO"/>
        </w:rPr>
        <w:drawing>
          <wp:inline distT="0" distB="0" distL="0" distR="0" wp14:anchorId="68DDFFEF" wp14:editId="27B06C3C">
            <wp:extent cx="3596640" cy="1257300"/>
            <wp:effectExtent l="0" t="0" r="3810" b="0"/>
            <wp:docPr id="1" name="Bilde 1" descr="C:\Users\mom-kjelds\AppData\Local\Microsoft\Windows\Temporary Internet Files\Content.Outlook\VXWXR987\Momarken_logo -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kjelds\AppData\Local\Microsoft\Windows\Temporary Internet Files\Content.Outlook\VXWXR987\Momarken_logo - jpg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1257300"/>
                    </a:xfrm>
                    <a:prstGeom prst="rect">
                      <a:avLst/>
                    </a:prstGeom>
                    <a:noFill/>
                    <a:ln>
                      <a:noFill/>
                    </a:ln>
                  </pic:spPr>
                </pic:pic>
              </a:graphicData>
            </a:graphic>
          </wp:inline>
        </w:drawing>
      </w:r>
    </w:p>
    <w:p w:rsidR="00E42F31" w:rsidRPr="00314B43" w:rsidRDefault="00314B43" w:rsidP="00520EAF">
      <w:pPr>
        <w:jc w:val="both"/>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A1DAD" w:rsidRPr="004B318F" w:rsidRDefault="00AA1DAD" w:rsidP="00314B43">
      <w:pPr>
        <w:jc w:val="center"/>
        <w:rPr>
          <w:rFonts w:cstheme="minorHAnsi"/>
          <w:b/>
          <w:sz w:val="24"/>
          <w:szCs w:val="24"/>
        </w:rPr>
      </w:pPr>
      <w:r w:rsidRPr="004B318F">
        <w:rPr>
          <w:rFonts w:cstheme="minorHAnsi"/>
          <w:b/>
          <w:sz w:val="24"/>
          <w:szCs w:val="24"/>
        </w:rPr>
        <w:t>PRESSEMELDING</w:t>
      </w:r>
      <w:r w:rsidR="004B318F" w:rsidRPr="004B318F">
        <w:rPr>
          <w:rFonts w:cstheme="minorHAnsi"/>
          <w:b/>
          <w:sz w:val="24"/>
          <w:szCs w:val="24"/>
        </w:rPr>
        <w:t xml:space="preserve"> </w:t>
      </w:r>
      <w:r w:rsidR="002D4CCA">
        <w:rPr>
          <w:rFonts w:cstheme="minorHAnsi"/>
          <w:b/>
          <w:sz w:val="24"/>
          <w:szCs w:val="24"/>
        </w:rPr>
        <w:t>15 august</w:t>
      </w:r>
      <w:r w:rsidR="00785252">
        <w:rPr>
          <w:rFonts w:cstheme="minorHAnsi"/>
          <w:b/>
          <w:sz w:val="24"/>
          <w:szCs w:val="24"/>
        </w:rPr>
        <w:t xml:space="preserve"> 2</w:t>
      </w:r>
      <w:r w:rsidR="004B318F" w:rsidRPr="004B318F">
        <w:rPr>
          <w:rFonts w:cstheme="minorHAnsi"/>
          <w:b/>
          <w:sz w:val="24"/>
          <w:szCs w:val="24"/>
        </w:rPr>
        <w:t>01</w:t>
      </w:r>
      <w:r w:rsidR="00785252">
        <w:rPr>
          <w:rFonts w:cstheme="minorHAnsi"/>
          <w:b/>
          <w:sz w:val="24"/>
          <w:szCs w:val="24"/>
        </w:rPr>
        <w:t>8</w:t>
      </w:r>
    </w:p>
    <w:p w:rsidR="002D4CCA" w:rsidRDefault="002D4CCA" w:rsidP="002D4CCA">
      <w:pPr>
        <w:rPr>
          <w:rFonts w:ascii="Calibri" w:hAnsi="Calibri" w:cs="Calibri"/>
          <w:b/>
          <w:sz w:val="32"/>
          <w:szCs w:val="32"/>
        </w:rPr>
      </w:pPr>
      <w:r w:rsidRPr="002D4CCA">
        <w:rPr>
          <w:rFonts w:ascii="Calibri" w:hAnsi="Calibri" w:cs="Calibri"/>
          <w:b/>
          <w:sz w:val="32"/>
          <w:szCs w:val="32"/>
        </w:rPr>
        <w:t>Utlyser lederstillingen i 4. kvartal</w:t>
      </w:r>
    </w:p>
    <w:p w:rsidR="002D4CCA" w:rsidRPr="002D4CCA" w:rsidRDefault="002D4CCA" w:rsidP="002D4CCA">
      <w:pPr>
        <w:rPr>
          <w:rFonts w:ascii="Calibri" w:hAnsi="Calibri" w:cs="Calibri"/>
          <w:b/>
          <w:sz w:val="32"/>
          <w:szCs w:val="32"/>
        </w:rPr>
      </w:pPr>
    </w:p>
    <w:p w:rsidR="002D4CCA" w:rsidRDefault="002D4CCA" w:rsidP="002D4CCA">
      <w:pPr>
        <w:rPr>
          <w:rFonts w:ascii="Calibri" w:hAnsi="Calibri" w:cs="Calibri"/>
          <w:sz w:val="28"/>
          <w:szCs w:val="28"/>
        </w:rPr>
      </w:pPr>
      <w:r>
        <w:rPr>
          <w:rFonts w:ascii="Calibri" w:hAnsi="Calibri" w:cs="Calibri"/>
          <w:sz w:val="28"/>
          <w:szCs w:val="28"/>
        </w:rPr>
        <w:t>Daglig leder Per Olav Andersen slutter ved Momarken travbane 1. september, for å starte som adm. direktør ved Lillehammer Olympiapark AS.</w:t>
      </w:r>
    </w:p>
    <w:p w:rsidR="002D4CCA" w:rsidRDefault="002D4CCA" w:rsidP="002D4CCA">
      <w:pPr>
        <w:pStyle w:val="Listeavsnitt"/>
        <w:numPr>
          <w:ilvl w:val="0"/>
          <w:numId w:val="5"/>
        </w:numPr>
        <w:spacing w:line="256" w:lineRule="auto"/>
        <w:rPr>
          <w:sz w:val="28"/>
          <w:szCs w:val="28"/>
        </w:rPr>
      </w:pPr>
      <w:r>
        <w:rPr>
          <w:sz w:val="28"/>
          <w:szCs w:val="28"/>
        </w:rPr>
        <w:t xml:space="preserve">Styret i </w:t>
      </w:r>
      <w:r w:rsidR="00417A7A">
        <w:rPr>
          <w:sz w:val="28"/>
          <w:szCs w:val="28"/>
        </w:rPr>
        <w:t>Momarken travbane</w:t>
      </w:r>
      <w:r>
        <w:rPr>
          <w:sz w:val="28"/>
          <w:szCs w:val="28"/>
        </w:rPr>
        <w:t xml:space="preserve"> har startet arbeidet for å finne den framtidige lederen, </w:t>
      </w:r>
      <w:proofErr w:type="spellStart"/>
      <w:r>
        <w:rPr>
          <w:sz w:val="28"/>
          <w:szCs w:val="28"/>
        </w:rPr>
        <w:t>dette</w:t>
      </w:r>
      <w:r w:rsidR="00417A7A">
        <w:rPr>
          <w:sz w:val="28"/>
          <w:szCs w:val="28"/>
        </w:rPr>
        <w:t xml:space="preserve"> </w:t>
      </w:r>
      <w:r>
        <w:rPr>
          <w:sz w:val="28"/>
          <w:szCs w:val="28"/>
        </w:rPr>
        <w:t>vil</w:t>
      </w:r>
      <w:proofErr w:type="spellEnd"/>
      <w:r w:rsidR="00417A7A">
        <w:rPr>
          <w:sz w:val="28"/>
          <w:szCs w:val="28"/>
        </w:rPr>
        <w:t xml:space="preserve"> </w:t>
      </w:r>
      <w:r>
        <w:rPr>
          <w:sz w:val="28"/>
          <w:szCs w:val="28"/>
        </w:rPr>
        <w:t>også s</w:t>
      </w:r>
      <w:r w:rsidR="00417A7A">
        <w:rPr>
          <w:sz w:val="28"/>
          <w:szCs w:val="28"/>
        </w:rPr>
        <w:t>ees</w:t>
      </w:r>
      <w:r>
        <w:rPr>
          <w:sz w:val="28"/>
          <w:szCs w:val="28"/>
        </w:rPr>
        <w:t xml:space="preserve"> i sammenheng med strategiarbeidet. Vi skal treffe med den rette profilen for den som skal lede administrasjonen og fortsette arbeidet med at Momarken skal bli en av landets fremste travbaner, sier styreleder Bjørn Ingar Strøm ved Momarken travbane.</w:t>
      </w:r>
    </w:p>
    <w:p w:rsidR="002D4CCA" w:rsidRDefault="002D4CCA" w:rsidP="002D4CCA">
      <w:pPr>
        <w:rPr>
          <w:rFonts w:ascii="Calibri" w:hAnsi="Calibri" w:cs="Calibri"/>
          <w:sz w:val="28"/>
          <w:szCs w:val="28"/>
        </w:rPr>
      </w:pPr>
      <w:r>
        <w:rPr>
          <w:rFonts w:ascii="Calibri" w:hAnsi="Calibri" w:cs="Calibri"/>
          <w:sz w:val="28"/>
          <w:szCs w:val="28"/>
        </w:rPr>
        <w:t>Stillingsbeskrivelse og rekrutteringsannonsen vil være klar om noen uker, men med trolig utlysning 4. kvartal i år og ansettelse tidlig i 2019. I mellomtiden vil Strøm jobbe noe tettere på administrasjonen, der sports- og markedssjef Kjeld Henning Sandem blir daglig kontaktperson.</w:t>
      </w:r>
    </w:p>
    <w:p w:rsidR="002D4CCA" w:rsidRDefault="002D4CCA" w:rsidP="002D4CCA">
      <w:pPr>
        <w:rPr>
          <w:rFonts w:ascii="Calibri" w:hAnsi="Calibri" w:cs="Calibri"/>
          <w:i/>
          <w:sz w:val="28"/>
          <w:szCs w:val="28"/>
        </w:rPr>
      </w:pPr>
      <w:r>
        <w:rPr>
          <w:rFonts w:ascii="Calibri" w:hAnsi="Calibri" w:cs="Calibri"/>
          <w:i/>
          <w:sz w:val="28"/>
          <w:szCs w:val="28"/>
        </w:rPr>
        <w:t xml:space="preserve">Momarken travbane i Mysen i Eidsberg kommune, beliggende tett på nye E18 i Indre Østfold, ble etablert i 1920. I tillegg til seks fast ansatte, er 120 hester og fem trenere knyttet til banen. Banen har </w:t>
      </w:r>
      <w:proofErr w:type="spellStart"/>
      <w:r>
        <w:rPr>
          <w:rFonts w:ascii="Calibri" w:hAnsi="Calibri" w:cs="Calibri"/>
          <w:i/>
          <w:sz w:val="28"/>
          <w:szCs w:val="28"/>
        </w:rPr>
        <w:t>ca</w:t>
      </w:r>
      <w:proofErr w:type="spellEnd"/>
      <w:r>
        <w:rPr>
          <w:rFonts w:ascii="Calibri" w:hAnsi="Calibri" w:cs="Calibri"/>
          <w:i/>
          <w:sz w:val="28"/>
          <w:szCs w:val="28"/>
        </w:rPr>
        <w:t xml:space="preserve"> 40 årlige totalisator</w:t>
      </w:r>
      <w:r w:rsidR="00417A7A">
        <w:rPr>
          <w:rFonts w:ascii="Calibri" w:hAnsi="Calibri" w:cs="Calibri"/>
          <w:i/>
          <w:sz w:val="28"/>
          <w:szCs w:val="28"/>
        </w:rPr>
        <w:t>stevner</w:t>
      </w:r>
      <w:r>
        <w:rPr>
          <w:rFonts w:ascii="Calibri" w:hAnsi="Calibri" w:cs="Calibri"/>
          <w:i/>
          <w:sz w:val="28"/>
          <w:szCs w:val="28"/>
        </w:rPr>
        <w:t xml:space="preserve">,  det </w:t>
      </w:r>
      <w:r w:rsidR="00417A7A">
        <w:rPr>
          <w:rFonts w:ascii="Calibri" w:hAnsi="Calibri" w:cs="Calibri"/>
          <w:i/>
          <w:sz w:val="28"/>
          <w:szCs w:val="28"/>
        </w:rPr>
        <w:t xml:space="preserve">er </w:t>
      </w:r>
      <w:r>
        <w:rPr>
          <w:rFonts w:ascii="Calibri" w:hAnsi="Calibri" w:cs="Calibri"/>
          <w:i/>
          <w:sz w:val="28"/>
          <w:szCs w:val="28"/>
        </w:rPr>
        <w:t>daglige treninger, og et økende antall arrangement, både innenfor hestesport, motorsport, konferanser og festivaler. Momarken har en av Østfolds største restauranter og gode møtefasiliteter.</w:t>
      </w:r>
    </w:p>
    <w:p w:rsidR="002D4CCA" w:rsidRDefault="002D4CCA" w:rsidP="002D4CCA">
      <w:pPr>
        <w:rPr>
          <w:rFonts w:ascii="Calibri" w:hAnsi="Calibri" w:cs="Calibri"/>
          <w:i/>
          <w:sz w:val="28"/>
          <w:szCs w:val="28"/>
        </w:rPr>
      </w:pPr>
      <w:r>
        <w:rPr>
          <w:rFonts w:ascii="Calibri" w:hAnsi="Calibri" w:cs="Calibri"/>
          <w:i/>
          <w:sz w:val="28"/>
          <w:szCs w:val="28"/>
        </w:rPr>
        <w:br/>
      </w:r>
      <w:r>
        <w:rPr>
          <w:rFonts w:ascii="Calibri" w:hAnsi="Calibri" w:cs="Calibri"/>
          <w:i/>
          <w:sz w:val="28"/>
          <w:szCs w:val="28"/>
        </w:rPr>
        <w:t>Nærmere opplysninger:</w:t>
      </w:r>
    </w:p>
    <w:p w:rsidR="002D4CCA" w:rsidRDefault="002D4CCA" w:rsidP="002D4CCA">
      <w:pPr>
        <w:rPr>
          <w:rFonts w:ascii="Calibri" w:hAnsi="Calibri" w:cs="Calibri"/>
          <w:i/>
          <w:sz w:val="28"/>
          <w:szCs w:val="28"/>
        </w:rPr>
      </w:pPr>
      <w:r>
        <w:rPr>
          <w:rFonts w:ascii="Calibri" w:hAnsi="Calibri" w:cs="Calibri"/>
          <w:i/>
          <w:sz w:val="28"/>
          <w:szCs w:val="28"/>
        </w:rPr>
        <w:t>Styreleder Bjørn Ingar Strøm, tlf.  400 39 094</w:t>
      </w:r>
    </w:p>
    <w:p w:rsidR="002D4CCA" w:rsidRDefault="002D4CCA" w:rsidP="002D4CCA">
      <w:pPr>
        <w:rPr>
          <w:i/>
          <w:sz w:val="28"/>
          <w:szCs w:val="28"/>
        </w:rPr>
      </w:pPr>
      <w:hyperlink r:id="rId6" w:history="1">
        <w:r>
          <w:rPr>
            <w:rStyle w:val="Hyperkobling"/>
            <w:rFonts w:ascii="Calibri" w:hAnsi="Calibri" w:cs="Calibri"/>
            <w:i/>
            <w:sz w:val="28"/>
            <w:szCs w:val="28"/>
          </w:rPr>
          <w:t>www.momarken.no</w:t>
        </w:r>
      </w:hyperlink>
    </w:p>
    <w:sectPr w:rsidR="002D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3F8"/>
    <w:multiLevelType w:val="hybridMultilevel"/>
    <w:tmpl w:val="A9580FD0"/>
    <w:lvl w:ilvl="0" w:tplc="BF8E517E">
      <w:numFmt w:val="bullet"/>
      <w:lvlText w:val="-"/>
      <w:lvlJc w:val="left"/>
      <w:pPr>
        <w:ind w:left="720" w:hanging="360"/>
      </w:pPr>
      <w:rPr>
        <w:rFonts w:ascii="Calibri" w:eastAsiaTheme="minorHAnsi"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4F4D49"/>
    <w:multiLevelType w:val="multilevel"/>
    <w:tmpl w:val="61D2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F6051"/>
    <w:multiLevelType w:val="hybridMultilevel"/>
    <w:tmpl w:val="65FE36D8"/>
    <w:lvl w:ilvl="0" w:tplc="9D9A856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3A23A38"/>
    <w:multiLevelType w:val="hybridMultilevel"/>
    <w:tmpl w:val="447EF1EA"/>
    <w:lvl w:ilvl="0" w:tplc="CDC69C14">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5AFF2E3A"/>
    <w:multiLevelType w:val="hybridMultilevel"/>
    <w:tmpl w:val="7D84A5B6"/>
    <w:lvl w:ilvl="0" w:tplc="7728D47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E1"/>
    <w:rsid w:val="00000C22"/>
    <w:rsid w:val="00031D93"/>
    <w:rsid w:val="00042062"/>
    <w:rsid w:val="000A080C"/>
    <w:rsid w:val="000E668E"/>
    <w:rsid w:val="00102AAA"/>
    <w:rsid w:val="00176E0D"/>
    <w:rsid w:val="001C21B2"/>
    <w:rsid w:val="001E37A0"/>
    <w:rsid w:val="00213318"/>
    <w:rsid w:val="00236EDC"/>
    <w:rsid w:val="002669C6"/>
    <w:rsid w:val="002C75ED"/>
    <w:rsid w:val="002D4CCA"/>
    <w:rsid w:val="00311CE2"/>
    <w:rsid w:val="00314B43"/>
    <w:rsid w:val="003425A3"/>
    <w:rsid w:val="003B0211"/>
    <w:rsid w:val="003D2CA6"/>
    <w:rsid w:val="003D303D"/>
    <w:rsid w:val="003D5E19"/>
    <w:rsid w:val="00402B1A"/>
    <w:rsid w:val="00417A7A"/>
    <w:rsid w:val="004343D9"/>
    <w:rsid w:val="004453C9"/>
    <w:rsid w:val="00456A2B"/>
    <w:rsid w:val="004B2CD4"/>
    <w:rsid w:val="004B318F"/>
    <w:rsid w:val="004D630C"/>
    <w:rsid w:val="004F223A"/>
    <w:rsid w:val="005120D7"/>
    <w:rsid w:val="00520EAF"/>
    <w:rsid w:val="00525FFE"/>
    <w:rsid w:val="0056156E"/>
    <w:rsid w:val="00586CB5"/>
    <w:rsid w:val="005E5D5B"/>
    <w:rsid w:val="006A5386"/>
    <w:rsid w:val="006B349D"/>
    <w:rsid w:val="006B6D9C"/>
    <w:rsid w:val="006C41FC"/>
    <w:rsid w:val="006D6A15"/>
    <w:rsid w:val="006E36A1"/>
    <w:rsid w:val="006E6F3C"/>
    <w:rsid w:val="00711E7A"/>
    <w:rsid w:val="00740D71"/>
    <w:rsid w:val="00785252"/>
    <w:rsid w:val="007A7147"/>
    <w:rsid w:val="007D4FBB"/>
    <w:rsid w:val="00896855"/>
    <w:rsid w:val="008A0AB5"/>
    <w:rsid w:val="008C3AA6"/>
    <w:rsid w:val="008F5E4B"/>
    <w:rsid w:val="009212E2"/>
    <w:rsid w:val="00960720"/>
    <w:rsid w:val="00A17DBB"/>
    <w:rsid w:val="00AA1DAD"/>
    <w:rsid w:val="00AB7F96"/>
    <w:rsid w:val="00AD3FB1"/>
    <w:rsid w:val="00B47F2C"/>
    <w:rsid w:val="00BC189E"/>
    <w:rsid w:val="00C5484F"/>
    <w:rsid w:val="00C60F07"/>
    <w:rsid w:val="00C61E38"/>
    <w:rsid w:val="00CB529A"/>
    <w:rsid w:val="00D82F98"/>
    <w:rsid w:val="00D8364D"/>
    <w:rsid w:val="00DD7E74"/>
    <w:rsid w:val="00E42F31"/>
    <w:rsid w:val="00E67695"/>
    <w:rsid w:val="00F115E1"/>
    <w:rsid w:val="00F24C8B"/>
    <w:rsid w:val="00F75F17"/>
    <w:rsid w:val="00FA2BBA"/>
    <w:rsid w:val="00FE18FD"/>
    <w:rsid w:val="00FE34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2F1"/>
  <w15:docId w15:val="{FBE007DB-6AA0-4C05-BF62-4646D28F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D3F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3FB1"/>
    <w:rPr>
      <w:rFonts w:ascii="Segoe UI" w:hAnsi="Segoe UI" w:cs="Segoe UI"/>
      <w:sz w:val="18"/>
      <w:szCs w:val="18"/>
    </w:rPr>
  </w:style>
  <w:style w:type="paragraph" w:styleId="Listeavsnitt">
    <w:name w:val="List Paragraph"/>
    <w:basedOn w:val="Normal"/>
    <w:uiPriority w:val="34"/>
    <w:qFormat/>
    <w:rsid w:val="00BC189E"/>
    <w:pPr>
      <w:ind w:left="720"/>
      <w:contextualSpacing/>
    </w:pPr>
  </w:style>
  <w:style w:type="character" w:styleId="Hyperkobling">
    <w:name w:val="Hyperlink"/>
    <w:basedOn w:val="Standardskriftforavsnitt"/>
    <w:uiPriority w:val="99"/>
    <w:unhideWhenUsed/>
    <w:rsid w:val="00BC1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1343">
      <w:bodyDiv w:val="1"/>
      <w:marLeft w:val="0"/>
      <w:marRight w:val="0"/>
      <w:marTop w:val="0"/>
      <w:marBottom w:val="0"/>
      <w:divBdr>
        <w:top w:val="none" w:sz="0" w:space="0" w:color="auto"/>
        <w:left w:val="none" w:sz="0" w:space="0" w:color="auto"/>
        <w:bottom w:val="none" w:sz="0" w:space="0" w:color="auto"/>
        <w:right w:val="none" w:sz="0" w:space="0" w:color="auto"/>
      </w:divBdr>
    </w:div>
    <w:div w:id="7532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arken.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225</Words>
  <Characters>1198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Ekhaugen</dc:creator>
  <cp:lastModifiedBy>Bjørn Ingar Strøm</cp:lastModifiedBy>
  <cp:revision>3</cp:revision>
  <cp:lastPrinted>2016-08-08T11:30:00Z</cp:lastPrinted>
  <dcterms:created xsi:type="dcterms:W3CDTF">2018-08-14T17:34:00Z</dcterms:created>
  <dcterms:modified xsi:type="dcterms:W3CDTF">2018-08-14T18:59:00Z</dcterms:modified>
</cp:coreProperties>
</file>