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FB4" w:rsidRDefault="00F510DC" w:rsidP="00F510DC">
      <w:pPr>
        <w:rPr>
          <w:sz w:val="26"/>
          <w:szCs w:val="26"/>
        </w:rPr>
      </w:pPr>
      <w:r>
        <w:rPr>
          <w:sz w:val="26"/>
          <w:szCs w:val="26"/>
        </w:rPr>
        <w:t>Eiendomsselskapet.</w:t>
      </w:r>
    </w:p>
    <w:p w:rsidR="00B96FB4" w:rsidRDefault="00B96FB4">
      <w:pPr>
        <w:rPr>
          <w:sz w:val="26"/>
          <w:szCs w:val="26"/>
        </w:rPr>
      </w:pPr>
      <w:r>
        <w:rPr>
          <w:sz w:val="26"/>
          <w:szCs w:val="26"/>
        </w:rPr>
        <w:t xml:space="preserve">Referatet </w:t>
      </w:r>
      <w:r w:rsidR="00F510DC">
        <w:rPr>
          <w:sz w:val="26"/>
          <w:szCs w:val="26"/>
        </w:rPr>
        <w:t xml:space="preserve">fra forrige møte </w:t>
      </w:r>
      <w:r>
        <w:rPr>
          <w:sz w:val="26"/>
          <w:szCs w:val="26"/>
        </w:rPr>
        <w:t>ble enstemmig godkjent uten merknader.</w:t>
      </w:r>
    </w:p>
    <w:p w:rsidR="0086681A" w:rsidRDefault="0086681A" w:rsidP="00EB5322">
      <w:pPr>
        <w:rPr>
          <w:sz w:val="26"/>
          <w:szCs w:val="26"/>
        </w:rPr>
      </w:pPr>
      <w:r>
        <w:rPr>
          <w:sz w:val="26"/>
          <w:szCs w:val="26"/>
        </w:rPr>
        <w:t>Administrasjonens orientering.</w:t>
      </w:r>
    </w:p>
    <w:p w:rsidR="0086681A" w:rsidRDefault="0086681A" w:rsidP="00EB5322">
      <w:pPr>
        <w:rPr>
          <w:sz w:val="26"/>
          <w:szCs w:val="26"/>
        </w:rPr>
      </w:pPr>
      <w:r>
        <w:rPr>
          <w:sz w:val="26"/>
          <w:szCs w:val="26"/>
        </w:rPr>
        <w:t>Det ble orientert om følgende saker:</w:t>
      </w:r>
    </w:p>
    <w:p w:rsidR="007904CE" w:rsidRDefault="007904CE" w:rsidP="007904CE">
      <w:pPr>
        <w:pStyle w:val="Listeavsnitt"/>
        <w:numPr>
          <w:ilvl w:val="0"/>
          <w:numId w:val="5"/>
        </w:numPr>
        <w:rPr>
          <w:sz w:val="26"/>
          <w:szCs w:val="26"/>
        </w:rPr>
      </w:pPr>
      <w:r>
        <w:rPr>
          <w:sz w:val="26"/>
          <w:szCs w:val="26"/>
        </w:rPr>
        <w:t>Momarken har fått gjennomslag for felles innspill med ØLS til kommuneplanens arealdel 2015-27.</w:t>
      </w:r>
    </w:p>
    <w:p w:rsidR="007904CE" w:rsidRDefault="007904CE" w:rsidP="007904CE">
      <w:pPr>
        <w:pStyle w:val="Listeavsnitt"/>
        <w:numPr>
          <w:ilvl w:val="0"/>
          <w:numId w:val="5"/>
        </w:numPr>
        <w:rPr>
          <w:sz w:val="26"/>
          <w:szCs w:val="26"/>
        </w:rPr>
      </w:pPr>
      <w:r>
        <w:rPr>
          <w:sz w:val="26"/>
          <w:szCs w:val="26"/>
        </w:rPr>
        <w:t>Referat fra møte med Momarken-</w:t>
      </w:r>
      <w:proofErr w:type="spellStart"/>
      <w:r>
        <w:rPr>
          <w:sz w:val="26"/>
          <w:szCs w:val="26"/>
        </w:rPr>
        <w:t>trenerene</w:t>
      </w:r>
      <w:proofErr w:type="spellEnd"/>
      <w:r>
        <w:rPr>
          <w:sz w:val="26"/>
          <w:szCs w:val="26"/>
        </w:rPr>
        <w:t xml:space="preserve"> 11-03-15.</w:t>
      </w:r>
    </w:p>
    <w:p w:rsidR="007904CE" w:rsidRDefault="007904CE" w:rsidP="007904CE">
      <w:pPr>
        <w:pStyle w:val="Listeavsnitt"/>
        <w:numPr>
          <w:ilvl w:val="0"/>
          <w:numId w:val="5"/>
        </w:numPr>
        <w:rPr>
          <w:sz w:val="26"/>
          <w:szCs w:val="26"/>
        </w:rPr>
      </w:pPr>
      <w:r>
        <w:rPr>
          <w:sz w:val="26"/>
          <w:szCs w:val="26"/>
        </w:rPr>
        <w:t>Arealet utleid til Eidsberg kommune vil få finpuss når telen er borte og grunnen har tørket opp.</w:t>
      </w:r>
    </w:p>
    <w:p w:rsidR="007904CE" w:rsidRDefault="00BE00A0" w:rsidP="007904CE">
      <w:pPr>
        <w:pStyle w:val="Listeavsnitt"/>
        <w:numPr>
          <w:ilvl w:val="0"/>
          <w:numId w:val="5"/>
        </w:numPr>
        <w:rPr>
          <w:sz w:val="26"/>
          <w:szCs w:val="26"/>
        </w:rPr>
      </w:pPr>
      <w:r>
        <w:rPr>
          <w:sz w:val="26"/>
          <w:szCs w:val="26"/>
        </w:rPr>
        <w:t>Utbedringen av taklekkasjer Karjolen blir noe mer omfattende enn opprinnelig antatt. Det vil bli lagt ny og bedre isolering som medfører en standardheving som kan aktiveres. Samtidig vil energiutgiftene bli redusert.</w:t>
      </w:r>
    </w:p>
    <w:p w:rsidR="00BE00A0" w:rsidRPr="007904CE" w:rsidRDefault="00BE00A0" w:rsidP="007904CE">
      <w:pPr>
        <w:pStyle w:val="Listeavsnitt"/>
        <w:numPr>
          <w:ilvl w:val="0"/>
          <w:numId w:val="5"/>
        </w:numPr>
        <w:rPr>
          <w:sz w:val="26"/>
          <w:szCs w:val="26"/>
        </w:rPr>
      </w:pPr>
      <w:r>
        <w:rPr>
          <w:sz w:val="26"/>
          <w:szCs w:val="26"/>
        </w:rPr>
        <w:t xml:space="preserve">Case traktoren har vært på verksted og vi måtte ha leietraktor under Unionskampen. En pumpe i </w:t>
      </w:r>
      <w:proofErr w:type="spellStart"/>
      <w:r>
        <w:rPr>
          <w:sz w:val="26"/>
          <w:szCs w:val="26"/>
        </w:rPr>
        <w:t>gearkassa</w:t>
      </w:r>
      <w:proofErr w:type="spellEnd"/>
      <w:r>
        <w:rPr>
          <w:sz w:val="26"/>
          <w:szCs w:val="26"/>
        </w:rPr>
        <w:t xml:space="preserve"> er reparert og traktoren er nå tilbake i banen.</w:t>
      </w:r>
    </w:p>
    <w:p w:rsidR="00D25BB2" w:rsidRDefault="00D25BB2" w:rsidP="00D25BB2">
      <w:pPr>
        <w:rPr>
          <w:sz w:val="26"/>
          <w:szCs w:val="26"/>
        </w:rPr>
      </w:pPr>
      <w:r>
        <w:rPr>
          <w:sz w:val="26"/>
          <w:szCs w:val="26"/>
        </w:rPr>
        <w:t>Orienteringen ble tatt til etterretning.</w:t>
      </w:r>
    </w:p>
    <w:p w:rsidR="00373E0E" w:rsidRDefault="00405BD5" w:rsidP="00EB5322">
      <w:pPr>
        <w:rPr>
          <w:sz w:val="26"/>
          <w:szCs w:val="26"/>
        </w:rPr>
      </w:pPr>
      <w:r>
        <w:rPr>
          <w:sz w:val="26"/>
          <w:szCs w:val="26"/>
        </w:rPr>
        <w:t>R</w:t>
      </w:r>
      <w:r w:rsidR="00373E0E">
        <w:rPr>
          <w:sz w:val="26"/>
          <w:szCs w:val="26"/>
        </w:rPr>
        <w:t xml:space="preserve">egnskapsrapport pr </w:t>
      </w:r>
      <w:r w:rsidR="00962AF3">
        <w:rPr>
          <w:sz w:val="26"/>
          <w:szCs w:val="26"/>
        </w:rPr>
        <w:t>febru</w:t>
      </w:r>
      <w:r w:rsidR="005522E4">
        <w:rPr>
          <w:sz w:val="26"/>
          <w:szCs w:val="26"/>
        </w:rPr>
        <w:t>a</w:t>
      </w:r>
      <w:r w:rsidR="00A30EC6">
        <w:rPr>
          <w:sz w:val="26"/>
          <w:szCs w:val="26"/>
        </w:rPr>
        <w:t>r</w:t>
      </w:r>
      <w:r w:rsidR="00373E0E">
        <w:rPr>
          <w:sz w:val="26"/>
          <w:szCs w:val="26"/>
        </w:rPr>
        <w:t>.</w:t>
      </w:r>
    </w:p>
    <w:p w:rsidR="00373E0E" w:rsidRDefault="00962AF3" w:rsidP="00EB5322">
      <w:pPr>
        <w:rPr>
          <w:sz w:val="26"/>
          <w:szCs w:val="26"/>
        </w:rPr>
      </w:pPr>
      <w:r>
        <w:rPr>
          <w:sz w:val="26"/>
          <w:szCs w:val="26"/>
        </w:rPr>
        <w:t>F</w:t>
      </w:r>
      <w:r w:rsidR="005522E4">
        <w:rPr>
          <w:sz w:val="26"/>
          <w:szCs w:val="26"/>
        </w:rPr>
        <w:t>or</w:t>
      </w:r>
      <w:r>
        <w:rPr>
          <w:sz w:val="26"/>
          <w:szCs w:val="26"/>
        </w:rPr>
        <w:t xml:space="preserve">håndsutsendt </w:t>
      </w:r>
      <w:r w:rsidR="005522E4">
        <w:rPr>
          <w:sz w:val="26"/>
          <w:szCs w:val="26"/>
        </w:rPr>
        <w:t>rapport ble kommentert av daglig leder.</w:t>
      </w:r>
      <w:r w:rsidR="00373E0E">
        <w:rPr>
          <w:sz w:val="26"/>
          <w:szCs w:val="26"/>
        </w:rPr>
        <w:t xml:space="preserve"> Rapporten med kommentarer ble tatt til etterretning.</w:t>
      </w:r>
    </w:p>
    <w:p w:rsidR="00A25941" w:rsidRDefault="00BE00A0" w:rsidP="00EB5322">
      <w:pPr>
        <w:rPr>
          <w:sz w:val="26"/>
          <w:szCs w:val="26"/>
        </w:rPr>
      </w:pPr>
      <w:r>
        <w:rPr>
          <w:sz w:val="26"/>
          <w:szCs w:val="26"/>
        </w:rPr>
        <w:t>Aksjeoverdragelse.</w:t>
      </w:r>
    </w:p>
    <w:p w:rsidR="00F510DC" w:rsidRDefault="00A24A6E" w:rsidP="00EB5322">
      <w:pPr>
        <w:rPr>
          <w:sz w:val="26"/>
          <w:szCs w:val="26"/>
        </w:rPr>
      </w:pPr>
      <w:r>
        <w:rPr>
          <w:sz w:val="26"/>
          <w:szCs w:val="26"/>
        </w:rPr>
        <w:t xml:space="preserve">Overdragelse av aksje fra Lill </w:t>
      </w:r>
      <w:proofErr w:type="spellStart"/>
      <w:r>
        <w:rPr>
          <w:sz w:val="26"/>
          <w:szCs w:val="26"/>
        </w:rPr>
        <w:t>Thømt</w:t>
      </w:r>
      <w:proofErr w:type="spellEnd"/>
      <w:r>
        <w:rPr>
          <w:sz w:val="26"/>
          <w:szCs w:val="26"/>
        </w:rPr>
        <w:t xml:space="preserve"> til Anders Holm </w:t>
      </w:r>
      <w:proofErr w:type="spellStart"/>
      <w:r>
        <w:rPr>
          <w:sz w:val="26"/>
          <w:szCs w:val="26"/>
        </w:rPr>
        <w:t>Thømt</w:t>
      </w:r>
      <w:proofErr w:type="spellEnd"/>
      <w:r>
        <w:rPr>
          <w:sz w:val="26"/>
          <w:szCs w:val="26"/>
        </w:rPr>
        <w:t xml:space="preserve">, </w:t>
      </w:r>
      <w:proofErr w:type="spellStart"/>
      <w:r>
        <w:rPr>
          <w:sz w:val="26"/>
          <w:szCs w:val="26"/>
        </w:rPr>
        <w:t>Buertoppen</w:t>
      </w:r>
      <w:proofErr w:type="spellEnd"/>
      <w:r>
        <w:rPr>
          <w:sz w:val="26"/>
          <w:szCs w:val="26"/>
        </w:rPr>
        <w:t xml:space="preserve"> 13, 1820 Spydeberg, p.nr.: 1703733259 ble enstemmig godkjent. </w:t>
      </w:r>
    </w:p>
    <w:p w:rsidR="00D25BB2" w:rsidRDefault="00A06460" w:rsidP="00EB5322">
      <w:pPr>
        <w:rPr>
          <w:sz w:val="26"/>
          <w:szCs w:val="26"/>
        </w:rPr>
      </w:pPr>
      <w:bookmarkStart w:id="0" w:name="_GoBack"/>
      <w:bookmarkEnd w:id="0"/>
      <w:r>
        <w:rPr>
          <w:sz w:val="26"/>
          <w:szCs w:val="26"/>
        </w:rPr>
        <w:t>Forberedelse GF.</w:t>
      </w:r>
    </w:p>
    <w:p w:rsidR="00D37DAA" w:rsidRDefault="00D57E54" w:rsidP="00EB5322">
      <w:pPr>
        <w:rPr>
          <w:sz w:val="26"/>
          <w:szCs w:val="26"/>
        </w:rPr>
      </w:pPr>
      <w:r>
        <w:rPr>
          <w:sz w:val="26"/>
          <w:szCs w:val="26"/>
        </w:rPr>
        <w:t>Praktiske forber</w:t>
      </w:r>
      <w:r w:rsidR="000F2639">
        <w:rPr>
          <w:sz w:val="26"/>
          <w:szCs w:val="26"/>
        </w:rPr>
        <w:t>e</w:t>
      </w:r>
      <w:r>
        <w:rPr>
          <w:sz w:val="26"/>
          <w:szCs w:val="26"/>
        </w:rPr>
        <w:t>delser ble gjort til G.F.</w:t>
      </w:r>
      <w:r w:rsidR="000F2639">
        <w:rPr>
          <w:sz w:val="26"/>
          <w:szCs w:val="26"/>
        </w:rPr>
        <w:t xml:space="preserve"> </w:t>
      </w:r>
    </w:p>
    <w:p w:rsidR="00C8545A" w:rsidRDefault="00C8545A" w:rsidP="00EB5322">
      <w:pPr>
        <w:rPr>
          <w:sz w:val="26"/>
          <w:szCs w:val="26"/>
        </w:rPr>
      </w:pPr>
    </w:p>
    <w:sectPr w:rsidR="00C85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714F"/>
    <w:multiLevelType w:val="hybridMultilevel"/>
    <w:tmpl w:val="EE861660"/>
    <w:lvl w:ilvl="0" w:tplc="C4DCABD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2675CB4"/>
    <w:multiLevelType w:val="hybridMultilevel"/>
    <w:tmpl w:val="86BEB8C2"/>
    <w:lvl w:ilvl="0" w:tplc="3918A4E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B4512DB"/>
    <w:multiLevelType w:val="hybridMultilevel"/>
    <w:tmpl w:val="910CFB82"/>
    <w:lvl w:ilvl="0" w:tplc="8578D3F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BD035D1"/>
    <w:multiLevelType w:val="hybridMultilevel"/>
    <w:tmpl w:val="E65E5F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7D1B49FE"/>
    <w:multiLevelType w:val="hybridMultilevel"/>
    <w:tmpl w:val="60121FBA"/>
    <w:lvl w:ilvl="0" w:tplc="328ED82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FB4"/>
    <w:rsid w:val="0000377B"/>
    <w:rsid w:val="000117C4"/>
    <w:rsid w:val="000512FE"/>
    <w:rsid w:val="0008376C"/>
    <w:rsid w:val="000C3C20"/>
    <w:rsid w:val="000D674D"/>
    <w:rsid w:val="000F2639"/>
    <w:rsid w:val="000F33B7"/>
    <w:rsid w:val="001318FE"/>
    <w:rsid w:val="00157109"/>
    <w:rsid w:val="00231375"/>
    <w:rsid w:val="00244192"/>
    <w:rsid w:val="00247A36"/>
    <w:rsid w:val="002924D8"/>
    <w:rsid w:val="002D2392"/>
    <w:rsid w:val="002E3798"/>
    <w:rsid w:val="002E48AE"/>
    <w:rsid w:val="00304306"/>
    <w:rsid w:val="00334ADB"/>
    <w:rsid w:val="0035320F"/>
    <w:rsid w:val="00370143"/>
    <w:rsid w:val="00373E0E"/>
    <w:rsid w:val="0038357A"/>
    <w:rsid w:val="003950E8"/>
    <w:rsid w:val="003D2511"/>
    <w:rsid w:val="003F55A3"/>
    <w:rsid w:val="004042B5"/>
    <w:rsid w:val="00404A2D"/>
    <w:rsid w:val="00405BD5"/>
    <w:rsid w:val="004079B3"/>
    <w:rsid w:val="00465F19"/>
    <w:rsid w:val="004A1476"/>
    <w:rsid w:val="004B4ED0"/>
    <w:rsid w:val="004C1E53"/>
    <w:rsid w:val="004F6E64"/>
    <w:rsid w:val="00504AED"/>
    <w:rsid w:val="005109C0"/>
    <w:rsid w:val="0051206E"/>
    <w:rsid w:val="005522E4"/>
    <w:rsid w:val="005A59DE"/>
    <w:rsid w:val="005C646E"/>
    <w:rsid w:val="005D7D30"/>
    <w:rsid w:val="00602CF2"/>
    <w:rsid w:val="00622693"/>
    <w:rsid w:val="00662D07"/>
    <w:rsid w:val="006B0340"/>
    <w:rsid w:val="007147EE"/>
    <w:rsid w:val="00763A4F"/>
    <w:rsid w:val="00766B32"/>
    <w:rsid w:val="007904CE"/>
    <w:rsid w:val="007A444C"/>
    <w:rsid w:val="007B2F4C"/>
    <w:rsid w:val="007C6A31"/>
    <w:rsid w:val="0086681A"/>
    <w:rsid w:val="008F0AFA"/>
    <w:rsid w:val="00957CE3"/>
    <w:rsid w:val="00962AF3"/>
    <w:rsid w:val="00970EFA"/>
    <w:rsid w:val="00976385"/>
    <w:rsid w:val="009B62A4"/>
    <w:rsid w:val="009D1D81"/>
    <w:rsid w:val="009D1EB8"/>
    <w:rsid w:val="00A06460"/>
    <w:rsid w:val="00A11E10"/>
    <w:rsid w:val="00A24A6E"/>
    <w:rsid w:val="00A25941"/>
    <w:rsid w:val="00A30EC6"/>
    <w:rsid w:val="00A83065"/>
    <w:rsid w:val="00AE4EAB"/>
    <w:rsid w:val="00B012F7"/>
    <w:rsid w:val="00B3120D"/>
    <w:rsid w:val="00B46610"/>
    <w:rsid w:val="00B83B1A"/>
    <w:rsid w:val="00B96FB4"/>
    <w:rsid w:val="00BA1271"/>
    <w:rsid w:val="00BB15B7"/>
    <w:rsid w:val="00BE00A0"/>
    <w:rsid w:val="00C47DF6"/>
    <w:rsid w:val="00C8545A"/>
    <w:rsid w:val="00CB1280"/>
    <w:rsid w:val="00CD7984"/>
    <w:rsid w:val="00D05119"/>
    <w:rsid w:val="00D14AA5"/>
    <w:rsid w:val="00D25BB2"/>
    <w:rsid w:val="00D37DAA"/>
    <w:rsid w:val="00D57E54"/>
    <w:rsid w:val="00DA284D"/>
    <w:rsid w:val="00DB59E7"/>
    <w:rsid w:val="00DD6644"/>
    <w:rsid w:val="00E353FB"/>
    <w:rsid w:val="00E53476"/>
    <w:rsid w:val="00EA5B6A"/>
    <w:rsid w:val="00EB5322"/>
    <w:rsid w:val="00EB5AAC"/>
    <w:rsid w:val="00F510DC"/>
    <w:rsid w:val="00F71BEE"/>
    <w:rsid w:val="00FA639F"/>
    <w:rsid w:val="00FF1F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856D9A-800A-4068-BC1E-42F3FBFC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11E10"/>
    <w:pPr>
      <w:ind w:left="720"/>
      <w:contextualSpacing/>
    </w:pPr>
  </w:style>
  <w:style w:type="paragraph" w:styleId="Bobletekst">
    <w:name w:val="Balloon Text"/>
    <w:basedOn w:val="Normal"/>
    <w:link w:val="BobletekstTegn"/>
    <w:uiPriority w:val="99"/>
    <w:semiHidden/>
    <w:unhideWhenUsed/>
    <w:rsid w:val="00A0646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06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975</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Norsk Rikstoto</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Ekhaugen</dc:creator>
  <cp:lastModifiedBy>Knut Ekhaugen</cp:lastModifiedBy>
  <cp:revision>3</cp:revision>
  <cp:lastPrinted>2015-03-27T13:33:00Z</cp:lastPrinted>
  <dcterms:created xsi:type="dcterms:W3CDTF">2015-04-02T11:51:00Z</dcterms:created>
  <dcterms:modified xsi:type="dcterms:W3CDTF">2015-04-07T07:41:00Z</dcterms:modified>
</cp:coreProperties>
</file>